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45E4E6" w14:textId="68219C3F" w:rsidR="009B5470" w:rsidRDefault="00D3333A" w:rsidP="009B5470">
      <w:pPr>
        <w:pStyle w:val="NormalWeb"/>
        <w:shd w:val="clear" w:color="auto" w:fill="FFFFFF"/>
        <w:tabs>
          <w:tab w:val="left" w:pos="1110"/>
        </w:tabs>
        <w:ind w:left="360"/>
        <w:jc w:val="center"/>
        <w:rPr>
          <w:rFonts w:ascii="Tahoma" w:hAnsi="Tahoma" w:cs="Tahoma"/>
          <w:b/>
          <w:bCs/>
          <w:color w:val="FF000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919DCCB" wp14:editId="076D95BF">
            <wp:simplePos x="0" y="0"/>
            <wp:positionH relativeFrom="margin">
              <wp:posOffset>4673600</wp:posOffset>
            </wp:positionH>
            <wp:positionV relativeFrom="margin">
              <wp:posOffset>-181610</wp:posOffset>
            </wp:positionV>
            <wp:extent cx="1273175" cy="1273175"/>
            <wp:effectExtent l="0" t="0" r="3175" b="3175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127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5415B394" wp14:editId="78968A32">
            <wp:simplePos x="0" y="0"/>
            <wp:positionH relativeFrom="margin">
              <wp:posOffset>-213995</wp:posOffset>
            </wp:positionH>
            <wp:positionV relativeFrom="margin">
              <wp:posOffset>-213995</wp:posOffset>
            </wp:positionV>
            <wp:extent cx="1303020" cy="1303020"/>
            <wp:effectExtent l="0" t="0" r="0" b="0"/>
            <wp:wrapSquare wrapText="bothSides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30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67BA">
        <w:rPr>
          <w:rFonts w:ascii="Tahoma" w:hAnsi="Tahoma" w:cs="Tahoma"/>
          <w:b/>
          <w:bCs/>
          <w:color w:val="FF0000"/>
        </w:rPr>
        <w:t xml:space="preserve">T.C. </w:t>
      </w:r>
      <w:r w:rsidR="009B5470">
        <w:rPr>
          <w:rFonts w:ascii="Tahoma" w:hAnsi="Tahoma" w:cs="Tahoma"/>
          <w:b/>
          <w:bCs/>
          <w:color w:val="FF0000"/>
        </w:rPr>
        <w:t>SAĞLIK BAKANLIĞI</w:t>
      </w:r>
    </w:p>
    <w:p w14:paraId="296B0AF2" w14:textId="77777777" w:rsidR="009B5470" w:rsidRDefault="009B5470" w:rsidP="009B5470">
      <w:pPr>
        <w:pStyle w:val="NormalWeb"/>
        <w:shd w:val="clear" w:color="auto" w:fill="FFFFFF"/>
        <w:tabs>
          <w:tab w:val="left" w:pos="1110"/>
        </w:tabs>
        <w:ind w:left="360"/>
        <w:jc w:val="center"/>
        <w:rPr>
          <w:rFonts w:ascii="Tahoma" w:hAnsi="Tahoma" w:cs="Tahoma"/>
          <w:b/>
          <w:bCs/>
          <w:color w:val="FF0000"/>
        </w:rPr>
      </w:pPr>
      <w:r>
        <w:rPr>
          <w:rFonts w:ascii="Tahoma" w:hAnsi="Tahoma" w:cs="Tahoma"/>
          <w:b/>
          <w:bCs/>
          <w:color w:val="FF0000"/>
        </w:rPr>
        <w:t>ELAZIĞ MERKEZ KARŞIYAKA AİLE SAĞLIĞI MERKEZİ</w:t>
      </w:r>
    </w:p>
    <w:p w14:paraId="6F0A63EB" w14:textId="633E724C" w:rsidR="004E6BF1" w:rsidRDefault="009B5470" w:rsidP="009B5470">
      <w:pPr>
        <w:pStyle w:val="NormalWeb"/>
        <w:shd w:val="clear" w:color="auto" w:fill="FFFFFF"/>
        <w:jc w:val="center"/>
        <w:rPr>
          <w:rFonts w:ascii="Tahoma" w:hAnsi="Tahoma" w:cs="Tahoma"/>
          <w:b/>
          <w:bCs/>
          <w:color w:val="FF0000"/>
        </w:rPr>
      </w:pPr>
      <w:r>
        <w:rPr>
          <w:rFonts w:ascii="Tahoma" w:hAnsi="Tahoma" w:cs="Tahoma"/>
          <w:b/>
          <w:bCs/>
          <w:color w:val="FF0000"/>
        </w:rPr>
        <w:t>EMZİRME POLİTİKASI</w:t>
      </w:r>
      <w:r>
        <w:rPr>
          <w:noProof/>
        </w:rPr>
        <w:t xml:space="preserve"> </w:t>
      </w:r>
      <w:r w:rsidR="00723ACC">
        <w:rPr>
          <w:noProof/>
        </w:rPr>
        <w:t xml:space="preserve">                                                                                     </w:t>
      </w:r>
      <w:r w:rsidR="008838A0">
        <w:rPr>
          <w:noProof/>
        </w:rPr>
        <w:t xml:space="preserve">   </w:t>
      </w:r>
      <w:r w:rsidR="00723ACC">
        <w:rPr>
          <w:noProof/>
        </w:rPr>
        <w:t xml:space="preserve">   </w:t>
      </w:r>
    </w:p>
    <w:p w14:paraId="60A02A3E" w14:textId="1A25C237" w:rsidR="004E6BF1" w:rsidRDefault="004E6BF1" w:rsidP="00A80AA6">
      <w:pPr>
        <w:pStyle w:val="NormalWeb"/>
        <w:shd w:val="clear" w:color="auto" w:fill="FFFFFF"/>
        <w:tabs>
          <w:tab w:val="left" w:pos="1110"/>
        </w:tabs>
        <w:ind w:left="360"/>
        <w:jc w:val="center"/>
        <w:rPr>
          <w:rFonts w:ascii="Tahoma" w:hAnsi="Tahoma" w:cs="Tahoma"/>
          <w:b/>
          <w:bCs/>
          <w:color w:val="FF0000"/>
        </w:rPr>
      </w:pPr>
    </w:p>
    <w:p w14:paraId="01DB1521" w14:textId="4E383570" w:rsidR="002B264F" w:rsidRPr="004200CC" w:rsidRDefault="007629E4" w:rsidP="00031BEB">
      <w:pPr>
        <w:pStyle w:val="NormalWeb"/>
        <w:shd w:val="clear" w:color="auto" w:fill="FFFFFF"/>
        <w:jc w:val="center"/>
        <w:rPr>
          <w:rFonts w:ascii="Tahoma" w:hAnsi="Tahoma" w:cs="Tahoma"/>
          <w:b/>
          <w:bCs/>
          <w:color w:val="00B0F0"/>
        </w:rPr>
      </w:pPr>
      <w:r w:rsidRPr="004200CC">
        <w:rPr>
          <w:rFonts w:ascii="Tahoma" w:hAnsi="Tahoma" w:cs="Tahoma"/>
          <w:b/>
          <w:bCs/>
          <w:color w:val="00B0F0"/>
        </w:rPr>
        <w:t xml:space="preserve">BÜTÜN BEBEKLER VE ÇOCUKLAR, SAĞLIKLI OLMAK VE SAĞLIĞINI KORUMAK İÇİN YETERİNCE BESLENME HAKKINA SAHİPTİR. </w:t>
      </w:r>
      <w:r w:rsidR="008C3F64" w:rsidRPr="004200CC">
        <w:rPr>
          <w:rFonts w:ascii="Tahoma" w:hAnsi="Tahoma" w:cs="Tahoma"/>
          <w:b/>
          <w:bCs/>
          <w:color w:val="00B0F0"/>
        </w:rPr>
        <w:t xml:space="preserve">  </w:t>
      </w:r>
      <w:r w:rsidR="00AA5093" w:rsidRPr="004200CC">
        <w:rPr>
          <w:rFonts w:ascii="Tahoma" w:hAnsi="Tahoma" w:cs="Tahoma"/>
          <w:b/>
          <w:bCs/>
          <w:color w:val="00B0F0"/>
        </w:rPr>
        <w:t xml:space="preserve">     </w:t>
      </w:r>
      <w:r w:rsidR="008C3F64" w:rsidRPr="004200CC">
        <w:rPr>
          <w:rFonts w:ascii="Tahoma" w:hAnsi="Tahoma" w:cs="Tahoma"/>
          <w:b/>
          <w:bCs/>
          <w:color w:val="00B0F0"/>
        </w:rPr>
        <w:t xml:space="preserve">    </w:t>
      </w:r>
      <w:r w:rsidR="00AA5093" w:rsidRPr="004200CC">
        <w:rPr>
          <w:rFonts w:ascii="Tahoma" w:hAnsi="Tahoma" w:cs="Tahoma"/>
          <w:b/>
          <w:bCs/>
          <w:color w:val="00B0F0"/>
        </w:rPr>
        <w:t xml:space="preserve"> </w:t>
      </w:r>
      <w:r w:rsidR="008C3F64" w:rsidRPr="004200CC">
        <w:rPr>
          <w:rFonts w:ascii="Tahoma" w:hAnsi="Tahoma" w:cs="Tahoma"/>
          <w:b/>
          <w:bCs/>
          <w:color w:val="00B0F0"/>
        </w:rPr>
        <w:t xml:space="preserve">                       </w:t>
      </w:r>
      <w:r w:rsidR="0029020E">
        <w:rPr>
          <w:rFonts w:ascii="Tahoma" w:hAnsi="Tahoma" w:cs="Tahoma"/>
          <w:b/>
          <w:bCs/>
          <w:color w:val="00B0F0"/>
        </w:rPr>
        <w:t xml:space="preserve">  </w:t>
      </w:r>
      <w:r w:rsidRPr="004200CC">
        <w:rPr>
          <w:rFonts w:ascii="Tahoma" w:hAnsi="Tahoma" w:cs="Tahoma"/>
          <w:b/>
          <w:bCs/>
          <w:color w:val="00B0F0"/>
        </w:rPr>
        <w:t>EMZİRME İSE,</w:t>
      </w:r>
      <w:r w:rsidR="00AA5093" w:rsidRPr="004200CC">
        <w:rPr>
          <w:rFonts w:ascii="Tahoma" w:hAnsi="Tahoma" w:cs="Tahoma"/>
          <w:b/>
          <w:bCs/>
          <w:color w:val="00B0F0"/>
        </w:rPr>
        <w:t xml:space="preserve"> </w:t>
      </w:r>
      <w:r w:rsidRPr="004200CC">
        <w:rPr>
          <w:rFonts w:ascii="Tahoma" w:hAnsi="Tahoma" w:cs="Tahoma"/>
          <w:b/>
          <w:bCs/>
          <w:color w:val="00B0F0"/>
        </w:rPr>
        <w:t>BEBEKLERE VE ÇOCUKLARA BU HAKKI SAĞLAYAN EN İDEAL YÖNTEMDİR</w:t>
      </w:r>
    </w:p>
    <w:p w14:paraId="610BC736" w14:textId="52515E33" w:rsidR="007629E4" w:rsidRPr="00031BEB" w:rsidRDefault="007629E4" w:rsidP="00031BEB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0000FF"/>
        </w:rPr>
      </w:pPr>
      <w:r w:rsidRPr="00031BEB">
        <w:rPr>
          <w:rFonts w:ascii="Tahoma" w:hAnsi="Tahoma" w:cs="Tahoma"/>
          <w:b/>
          <w:bCs/>
          <w:color w:val="222222"/>
          <w:sz w:val="22"/>
          <w:szCs w:val="22"/>
        </w:rPr>
        <w:t>Merkezimizde yazılı bir emzirme politikası vardır. İlgili tüm sağlık personeli bu politika doğrultusunda düzenli aralıklarla eğitilerek, anne sütüyle beslenme konusunda destekleri sağlanır</w:t>
      </w:r>
      <w:r w:rsidR="00AA5093" w:rsidRPr="00031BEB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1BE6448D" w14:textId="71AABB12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Merkezimiz;</w:t>
      </w:r>
      <w:r w:rsidR="00AD2AFD"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bebek beslenmesinde "Anne Sütü ile Besleme" politikası uygular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6BE09835" w14:textId="5A4A9A90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Merkezimizden sağlık hizmet</w:t>
      </w:r>
      <w:r w:rsidR="00EC51E8">
        <w:rPr>
          <w:rFonts w:ascii="Tahoma" w:hAnsi="Tahoma" w:cs="Tahoma"/>
          <w:b/>
          <w:bCs/>
          <w:color w:val="222222"/>
          <w:sz w:val="22"/>
          <w:szCs w:val="22"/>
        </w:rPr>
        <w:t>i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 alan tüm gebelere ve annelere; anne sütü ve emzirmenin önemi konusunda bilgi verilir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223C11EE" w14:textId="0FDB7C05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Tıbbi bir gereksinim olmadıkça; Merkezimizin takip ettiği tüm bebeklerin ilk 6 ay yalnızca anne sütü ile</w:t>
      </w:r>
      <w:r w:rsidR="00AD2AFD"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besl</w:t>
      </w:r>
      <w:r w:rsidR="00AD2AFD" w:rsidRPr="006C2DEF">
        <w:rPr>
          <w:rFonts w:ascii="Tahoma" w:hAnsi="Tahoma" w:cs="Tahoma"/>
          <w:b/>
          <w:bCs/>
          <w:color w:val="222222"/>
          <w:sz w:val="22"/>
          <w:szCs w:val="22"/>
        </w:rPr>
        <w:t>e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nmeleri ve anne sütü ile beslenen bebeklere emzik</w:t>
      </w:r>
      <w:r w:rsidR="00AD2AFD"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,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biberon</w:t>
      </w:r>
      <w:r w:rsidR="00AD2AFD"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 ve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ilk 6 ay ek besin verilmemesi için annelere ve diğer aile fertlerine eğitim verilir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7588A7DB" w14:textId="72319518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Gebe izlemi yapılan tüm anne adaylarına doğumu takip eden ilk 30 ile 60 dakika içinde tıbbi bir sakınca yoksa bebeğini emzirmesi gerektiği konusunda eğitim verilerek bilgilendirilir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169C78F1" w14:textId="7331AC48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Anneler bebeklerinden ayrı kalmak zorunda olduklarında; annelere,</w:t>
      </w:r>
      <w:r w:rsidR="00AD2AFD"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anne sütü ile beslemenin nasıl sürdürüleceği hakkında bilgi verilir,</w:t>
      </w:r>
      <w:r w:rsidR="00AB13A1"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süt sağma teknikleri öğretilir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0BD87D1C" w14:textId="53AB3C05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Merkezimizde annelerin bebeklerini rahatça emzirebilecekleri emzirme odası mevcuttur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0B44608F" w14:textId="6B2A5B03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Annelerin altıncı aydan sonra uygun ek gıda ilave ederek,</w:t>
      </w:r>
      <w:r w:rsidR="00C256E5"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bebeklerini 2 yaşına kadar emzirmeleri teş</w:t>
      </w:r>
      <w:bookmarkStart w:id="0" w:name="_GoBack"/>
      <w:bookmarkEnd w:id="0"/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vik edilir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59390911" w14:textId="52F28211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Annelere bebeklerini bebeğin istediği sıklıkta ve sürede emzirmeleri önerilir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7C1DB713" w14:textId="3C74A94E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Anne sütü ve emzirmenin önemi hakkında sözlü ve yazılı olarak (Anne Sütü’</w:t>
      </w:r>
      <w:r w:rsidR="000A794B"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 </w:t>
      </w:r>
      <w:r w:rsidR="003B5CE4">
        <w:rPr>
          <w:rFonts w:ascii="Tahoma" w:hAnsi="Tahoma" w:cs="Tahoma"/>
          <w:b/>
          <w:bCs/>
          <w:color w:val="222222"/>
          <w:sz w:val="22"/>
          <w:szCs w:val="22"/>
        </w:rPr>
        <w:t xml:space="preserve">   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nün Önemini anlatan d</w:t>
      </w:r>
      <w:r w:rsidR="008817D4" w:rsidRPr="006C2DEF">
        <w:rPr>
          <w:rFonts w:ascii="Tahoma" w:hAnsi="Tahoma" w:cs="Tahoma"/>
          <w:b/>
          <w:bCs/>
          <w:color w:val="222222"/>
          <w:sz w:val="22"/>
          <w:szCs w:val="22"/>
        </w:rPr>
        <w:t>o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kümanımız ile)</w:t>
      </w:r>
      <w:r w:rsidR="000A794B"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bilgi verilir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1B05554E" w14:textId="628FFB16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Lohusa takip,</w:t>
      </w:r>
      <w:r w:rsidR="00C256E5"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bebek izlem-takip ve aşı amacı ile Merkezi’mize müracaat eden 0-2 yaş arası bebeği olan tüm annelere emzirme politikamız doğrultusunda yaklaşımda bulunularak bilinçli emzirmeleri sağlanır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36A65F7D" w14:textId="48A06E75" w:rsidR="007629E4" w:rsidRPr="006C2DEF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222222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Merkezimizde anne sütü muadili ürünlerle ilgili gerekli düzenlemeler yapılmaktadır</w:t>
      </w:r>
      <w:r w:rsidR="00AA5093">
        <w:rPr>
          <w:rFonts w:ascii="Tahoma" w:hAnsi="Tahoma" w:cs="Tahoma"/>
          <w:b/>
          <w:bCs/>
          <w:color w:val="222222"/>
          <w:sz w:val="22"/>
          <w:szCs w:val="22"/>
        </w:rPr>
        <w:t>.</w:t>
      </w:r>
    </w:p>
    <w:p w14:paraId="27AA0332" w14:textId="736A38B3" w:rsidR="007629E4" w:rsidRPr="003B5CE4" w:rsidRDefault="007629E4" w:rsidP="005A2A05">
      <w:pPr>
        <w:pStyle w:val="NormalWeb"/>
        <w:numPr>
          <w:ilvl w:val="0"/>
          <w:numId w:val="1"/>
        </w:numPr>
        <w:shd w:val="clear" w:color="auto" w:fill="FFFFFF"/>
        <w:rPr>
          <w:rFonts w:ascii="Tahoma" w:hAnsi="Tahoma" w:cs="Tahoma"/>
          <w:b/>
          <w:bCs/>
          <w:color w:val="FF0000"/>
          <w:sz w:val="22"/>
          <w:szCs w:val="22"/>
        </w:rPr>
      </w:pP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 xml:space="preserve">Merkezimizin </w:t>
      </w:r>
      <w:r w:rsidR="00D50EC9">
        <w:rPr>
          <w:rFonts w:ascii="Tahoma" w:hAnsi="Tahoma" w:cs="Tahoma"/>
          <w:b/>
          <w:bCs/>
          <w:color w:val="222222"/>
          <w:sz w:val="22"/>
          <w:szCs w:val="22"/>
        </w:rPr>
        <w:t xml:space="preserve">   </w:t>
      </w:r>
      <w:r w:rsidRPr="004200CC">
        <w:rPr>
          <w:rFonts w:ascii="Tahoma" w:hAnsi="Tahoma" w:cs="Tahoma"/>
          <w:b/>
          <w:bCs/>
          <w:color w:val="FF0000"/>
          <w:sz w:val="22"/>
          <w:szCs w:val="22"/>
          <w:u w:val="single"/>
        </w:rPr>
        <w:t>www.</w:t>
      </w:r>
      <w:r w:rsidR="005C7394" w:rsidRPr="004200CC">
        <w:rPr>
          <w:rFonts w:ascii="Tahoma" w:hAnsi="Tahoma" w:cs="Tahoma"/>
          <w:b/>
          <w:bCs/>
          <w:color w:val="FF0000"/>
          <w:sz w:val="22"/>
          <w:szCs w:val="22"/>
          <w:u w:val="single"/>
        </w:rPr>
        <w:t>karsiyaka1noluasm.com</w:t>
      </w:r>
      <w:r w:rsidR="00805416">
        <w:rPr>
          <w:rFonts w:ascii="Tahoma" w:hAnsi="Tahoma" w:cs="Tahoma"/>
          <w:b/>
          <w:bCs/>
          <w:color w:val="FF0000"/>
          <w:sz w:val="22"/>
          <w:szCs w:val="22"/>
          <w:u w:val="single"/>
        </w:rPr>
        <w:t>.tr</w:t>
      </w:r>
      <w:r w:rsidRPr="00D50EC9">
        <w:rPr>
          <w:rFonts w:ascii="Tahoma" w:hAnsi="Tahoma" w:cs="Tahoma"/>
          <w:b/>
          <w:bCs/>
          <w:color w:val="FF0000"/>
          <w:sz w:val="22"/>
          <w:szCs w:val="22"/>
        </w:rPr>
        <w:t xml:space="preserve"> </w:t>
      </w:r>
      <w:r w:rsidR="00D50EC9" w:rsidRPr="00D50EC9">
        <w:rPr>
          <w:rFonts w:ascii="Tahoma" w:hAnsi="Tahoma" w:cs="Tahoma"/>
          <w:b/>
          <w:bCs/>
          <w:color w:val="FF0000"/>
          <w:sz w:val="22"/>
          <w:szCs w:val="22"/>
        </w:rPr>
        <w:t xml:space="preserve">  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adlı web sitesinden</w:t>
      </w:r>
      <w:r w:rsidR="003B5CE4">
        <w:rPr>
          <w:rFonts w:ascii="Tahoma" w:hAnsi="Tahoma" w:cs="Tahoma"/>
          <w:b/>
          <w:bCs/>
          <w:color w:val="222222"/>
          <w:sz w:val="22"/>
          <w:szCs w:val="22"/>
        </w:rPr>
        <w:t xml:space="preserve"> veya   </w:t>
      </w:r>
      <w:r w:rsidR="003B5CE4" w:rsidRPr="004200CC">
        <w:rPr>
          <w:rFonts w:ascii="Arial Black" w:hAnsi="Arial Black" w:cs="Tahoma"/>
          <w:b/>
          <w:bCs/>
          <w:color w:val="FF0000"/>
          <w:sz w:val="22"/>
          <w:szCs w:val="22"/>
        </w:rPr>
        <w:t>0(536) 713 52 26</w:t>
      </w:r>
      <w:r w:rsidR="003B5CE4" w:rsidRPr="00D73AFA">
        <w:rPr>
          <w:rFonts w:ascii="Tahoma" w:hAnsi="Tahoma" w:cs="Tahoma"/>
          <w:b/>
          <w:bCs/>
          <w:color w:val="FF0000"/>
          <w:sz w:val="22"/>
          <w:szCs w:val="22"/>
        </w:rPr>
        <w:t xml:space="preserve"> </w:t>
      </w:r>
      <w:r w:rsidR="007F3FE8">
        <w:rPr>
          <w:rFonts w:ascii="Tahoma" w:hAnsi="Tahoma" w:cs="Tahoma"/>
          <w:b/>
          <w:bCs/>
          <w:color w:val="222222"/>
          <w:sz w:val="22"/>
          <w:szCs w:val="22"/>
        </w:rPr>
        <w:t xml:space="preserve">numaralı telefondan ulaşarak </w:t>
      </w:r>
      <w:r w:rsidRPr="006C2DEF">
        <w:rPr>
          <w:rFonts w:ascii="Tahoma" w:hAnsi="Tahoma" w:cs="Tahoma"/>
          <w:b/>
          <w:bCs/>
          <w:color w:val="222222"/>
          <w:sz w:val="22"/>
          <w:szCs w:val="22"/>
        </w:rPr>
        <w:t>anne sütü ile ilgili güncel bilgilerin alınması sağlanmaktadır.</w:t>
      </w:r>
    </w:p>
    <w:p w14:paraId="4C2065A5" w14:textId="77777777" w:rsidR="000D5AD8" w:rsidRDefault="000D5AD8"/>
    <w:sectPr w:rsidR="000D5A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9FFA42" w14:textId="77777777" w:rsidR="00403A19" w:rsidRDefault="00403A19" w:rsidP="004D707A">
      <w:pPr>
        <w:spacing w:after="0" w:line="240" w:lineRule="auto"/>
      </w:pPr>
      <w:r>
        <w:separator/>
      </w:r>
    </w:p>
  </w:endnote>
  <w:endnote w:type="continuationSeparator" w:id="0">
    <w:p w14:paraId="1E631362" w14:textId="77777777" w:rsidR="00403A19" w:rsidRDefault="00403A19" w:rsidP="004D7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FD2F38" w14:textId="77777777" w:rsidR="00403A19" w:rsidRDefault="00403A19" w:rsidP="004D707A">
      <w:pPr>
        <w:spacing w:after="0" w:line="240" w:lineRule="auto"/>
      </w:pPr>
      <w:r>
        <w:separator/>
      </w:r>
    </w:p>
  </w:footnote>
  <w:footnote w:type="continuationSeparator" w:id="0">
    <w:p w14:paraId="1C71FAD6" w14:textId="77777777" w:rsidR="00403A19" w:rsidRDefault="00403A19" w:rsidP="004D70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D3357"/>
    <w:multiLevelType w:val="hybridMultilevel"/>
    <w:tmpl w:val="797C2C68"/>
    <w:lvl w:ilvl="0" w:tplc="F044F3CC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FC0CE2"/>
    <w:multiLevelType w:val="hybridMultilevel"/>
    <w:tmpl w:val="F93AE38A"/>
    <w:lvl w:ilvl="0" w:tplc="9D0A3726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0B3A8E"/>
    <w:multiLevelType w:val="hybridMultilevel"/>
    <w:tmpl w:val="40E641F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64018D"/>
    <w:multiLevelType w:val="hybridMultilevel"/>
    <w:tmpl w:val="B8925554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C0DE8"/>
    <w:multiLevelType w:val="hybridMultilevel"/>
    <w:tmpl w:val="4ED47A1C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4DA"/>
    <w:rsid w:val="00031BEB"/>
    <w:rsid w:val="000A6351"/>
    <w:rsid w:val="000A794B"/>
    <w:rsid w:val="000D5AD8"/>
    <w:rsid w:val="001146E0"/>
    <w:rsid w:val="00166430"/>
    <w:rsid w:val="001F59FC"/>
    <w:rsid w:val="00241A9C"/>
    <w:rsid w:val="0029020E"/>
    <w:rsid w:val="002B264F"/>
    <w:rsid w:val="003B5CE4"/>
    <w:rsid w:val="00403A19"/>
    <w:rsid w:val="004200CC"/>
    <w:rsid w:val="00435FBE"/>
    <w:rsid w:val="004B07B2"/>
    <w:rsid w:val="004D707A"/>
    <w:rsid w:val="004E6BF1"/>
    <w:rsid w:val="00580069"/>
    <w:rsid w:val="005A2A05"/>
    <w:rsid w:val="005C7394"/>
    <w:rsid w:val="006C2DEF"/>
    <w:rsid w:val="00723ACC"/>
    <w:rsid w:val="007629E4"/>
    <w:rsid w:val="00792990"/>
    <w:rsid w:val="007E039B"/>
    <w:rsid w:val="007F3FE8"/>
    <w:rsid w:val="00805416"/>
    <w:rsid w:val="008817D4"/>
    <w:rsid w:val="008838A0"/>
    <w:rsid w:val="008C3F64"/>
    <w:rsid w:val="0092496B"/>
    <w:rsid w:val="009B5470"/>
    <w:rsid w:val="00A80AA6"/>
    <w:rsid w:val="00A92886"/>
    <w:rsid w:val="00AA5093"/>
    <w:rsid w:val="00AB13A1"/>
    <w:rsid w:val="00AB466C"/>
    <w:rsid w:val="00AD2AFD"/>
    <w:rsid w:val="00BA7987"/>
    <w:rsid w:val="00C256E5"/>
    <w:rsid w:val="00CA541C"/>
    <w:rsid w:val="00CD48F1"/>
    <w:rsid w:val="00D3333A"/>
    <w:rsid w:val="00D50EC9"/>
    <w:rsid w:val="00D643DE"/>
    <w:rsid w:val="00D66D0B"/>
    <w:rsid w:val="00D73AFA"/>
    <w:rsid w:val="00DD67BA"/>
    <w:rsid w:val="00E814DA"/>
    <w:rsid w:val="00EC51E8"/>
    <w:rsid w:val="00FC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EC267"/>
  <w15:chartTrackingRefBased/>
  <w15:docId w15:val="{848E2604-44BE-4B6D-9B7B-204202199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4200C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29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C15AC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4D70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D707A"/>
  </w:style>
  <w:style w:type="paragraph" w:styleId="AltBilgi">
    <w:name w:val="footer"/>
    <w:basedOn w:val="Normal"/>
    <w:link w:val="AltBilgiChar"/>
    <w:uiPriority w:val="99"/>
    <w:unhideWhenUsed/>
    <w:rsid w:val="004D70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D707A"/>
  </w:style>
  <w:style w:type="character" w:customStyle="1" w:styleId="Balk1Char">
    <w:name w:val="Başlık 1 Char"/>
    <w:basedOn w:val="VarsaylanParagrafYazTipi"/>
    <w:link w:val="Balk1"/>
    <w:uiPriority w:val="9"/>
    <w:rsid w:val="004200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Bal">
    <w:name w:val="TOC Heading"/>
    <w:basedOn w:val="Balk1"/>
    <w:next w:val="Normal"/>
    <w:uiPriority w:val="39"/>
    <w:unhideWhenUsed/>
    <w:qFormat/>
    <w:rsid w:val="004200CC"/>
    <w:pPr>
      <w:outlineLvl w:val="9"/>
    </w:pPr>
    <w:rPr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HAKANOKSUZ</cp:lastModifiedBy>
  <cp:revision>2</cp:revision>
  <dcterms:created xsi:type="dcterms:W3CDTF">2023-03-07T12:37:00Z</dcterms:created>
  <dcterms:modified xsi:type="dcterms:W3CDTF">2023-03-07T12:37:00Z</dcterms:modified>
</cp:coreProperties>
</file>